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7E84E" w14:textId="77777777" w:rsidR="00121474" w:rsidRDefault="00121474" w:rsidP="0008723D">
      <w:pPr>
        <w:rPr>
          <w:rFonts w:asciiTheme="majorHAnsi" w:eastAsia="Times New Roman" w:hAnsiTheme="majorHAnsi" w:cs="Times New Roman"/>
          <w:color w:val="0000FF"/>
          <w:sz w:val="48"/>
          <w:szCs w:val="48"/>
        </w:rPr>
      </w:pPr>
    </w:p>
    <w:p w14:paraId="79A6F735" w14:textId="1F4072D6" w:rsidR="00121474" w:rsidRDefault="00121474" w:rsidP="0008723D">
      <w:pPr>
        <w:rPr>
          <w:rFonts w:asciiTheme="majorHAnsi" w:eastAsia="Times New Roman" w:hAnsiTheme="majorHAnsi" w:cs="Times New Roman"/>
          <w:color w:val="0000FF"/>
          <w:sz w:val="48"/>
          <w:szCs w:val="48"/>
        </w:rPr>
      </w:pPr>
      <w:r>
        <w:rPr>
          <w:noProof/>
        </w:rPr>
        <w:drawing>
          <wp:inline distT="0" distB="0" distL="0" distR="0" wp14:anchorId="06824088" wp14:editId="30A04689">
            <wp:extent cx="5754120" cy="3827501"/>
            <wp:effectExtent l="0" t="0" r="1206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81" cy="3827808"/>
                    </a:xfrm>
                    <a:prstGeom prst="rect">
                      <a:avLst/>
                    </a:prstGeom>
                    <a:pattFill prst="smConfetti">
                      <a:fgClr>
                        <a:schemeClr val="accent2">
                          <a:lumMod val="40000"/>
                          <a:lumOff val="60000"/>
                        </a:schemeClr>
                      </a:fgClr>
                      <a:bgClr>
                        <a:prstClr val="white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3E65" w14:textId="5E555E3C" w:rsidR="007C4DAD" w:rsidRPr="005B632D" w:rsidRDefault="0019576B" w:rsidP="0008723D">
      <w:pPr>
        <w:rPr>
          <w:rFonts w:asciiTheme="majorHAnsi" w:eastAsia="Times New Roman" w:hAnsiTheme="majorHAnsi" w:cs="Times New Roman"/>
          <w:color w:val="FF66FF"/>
          <w:sz w:val="48"/>
          <w:szCs w:val="48"/>
        </w:rPr>
      </w:pPr>
      <w:r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>Découvrez</w:t>
      </w:r>
      <w:r w:rsidR="00BE22E4"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 xml:space="preserve"> </w:t>
      </w:r>
      <w:r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 xml:space="preserve">votre </w:t>
      </w:r>
      <w:r w:rsidR="0008723D"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 xml:space="preserve">nouvelle </w:t>
      </w:r>
      <w:r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>carte de</w:t>
      </w:r>
      <w:r w:rsidR="007C4DAD" w:rsidRPr="005B632D">
        <w:rPr>
          <w:rFonts w:asciiTheme="majorHAnsi" w:eastAsia="Times New Roman" w:hAnsiTheme="majorHAnsi" w:cs="Times New Roman"/>
          <w:color w:val="FF66FF"/>
          <w:sz w:val="48"/>
          <w:szCs w:val="48"/>
        </w:rPr>
        <w:t xml:space="preserve"> soins</w:t>
      </w:r>
    </w:p>
    <w:p w14:paraId="5F179E1A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28193D90" w14:textId="77777777" w:rsidR="007C4DAD" w:rsidRPr="005B632D" w:rsidRDefault="007C4DAD" w:rsidP="0019576B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Nutrition, activité physique, sommeil, </w:t>
      </w:r>
      <w:r w:rsidR="0019576B"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gestion du </w:t>
      </w: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stress, </w:t>
      </w:r>
      <w:r w:rsidR="0019576B"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>détoxification, équilibre intérieur, développement personnel, coaching de vie, douleurs chroniques, déprime, surpoids</w:t>
      </w: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, … </w:t>
      </w:r>
    </w:p>
    <w:p w14:paraId="6B5B894A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31AEBCC4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Champs magnétiques pulsés </w:t>
      </w:r>
    </w:p>
    <w:p w14:paraId="178C7FCD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Check-up par laboratoire d’analyses médicales </w:t>
      </w:r>
    </w:p>
    <w:p w14:paraId="040F91BA" w14:textId="77777777" w:rsidR="0019576B" w:rsidRPr="005B632D" w:rsidRDefault="007C4DAD" w:rsidP="0008723D">
      <w:pPr>
        <w:jc w:val="both"/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Chi-Gong </w:t>
      </w:r>
    </w:p>
    <w:p w14:paraId="64562D2A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Chi </w:t>
      </w:r>
      <w:proofErr w:type="spellStart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Nei</w:t>
      </w:r>
      <w:proofErr w:type="spellEnd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Tsang </w:t>
      </w:r>
    </w:p>
    <w:p w14:paraId="590F7E9F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Coaching de vie </w:t>
      </w:r>
    </w:p>
    <w:p w14:paraId="427975D9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Cohérence cardiaque </w:t>
      </w:r>
    </w:p>
    <w:p w14:paraId="48AAE8BD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Cours de cuisine </w:t>
      </w:r>
    </w:p>
    <w:p w14:paraId="5FAF6B82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Cryothérapie </w:t>
      </w:r>
    </w:p>
    <w:p w14:paraId="67BC33B0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Cures </w:t>
      </w:r>
      <w:proofErr w:type="spellStart"/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My</w:t>
      </w:r>
      <w:proofErr w:type="spellEnd"/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New Balance</w:t>
      </w:r>
    </w:p>
    <w:p w14:paraId="3A17E27F" w14:textId="77777777" w:rsidR="0019576B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Drainage liquidien (Balancelle) </w:t>
      </w:r>
    </w:p>
    <w:p w14:paraId="4158E9C5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Drainage lymphatique </w:t>
      </w:r>
    </w:p>
    <w:p w14:paraId="0B0CF6EC" w14:textId="77777777" w:rsidR="0019576B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Homéopathie</w:t>
      </w:r>
    </w:p>
    <w:p w14:paraId="0B6972BC" w14:textId="77777777" w:rsidR="0019576B" w:rsidRPr="005B632D" w:rsidRDefault="0019576B" w:rsidP="0019576B">
      <w:pPr>
        <w:pStyle w:val="Paragraphedeliste"/>
        <w:numPr>
          <w:ilvl w:val="0"/>
          <w:numId w:val="2"/>
        </w:numPr>
        <w:ind w:left="142" w:hanging="142"/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Phytothérapie</w:t>
      </w:r>
    </w:p>
    <w:p w14:paraId="67635635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Hypnose </w:t>
      </w:r>
    </w:p>
    <w:p w14:paraId="68EF2D22" w14:textId="77777777" w:rsidR="0019576B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Kinésiologie </w:t>
      </w:r>
    </w:p>
    <w:p w14:paraId="3AA3512F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Libération du péricarde </w:t>
      </w:r>
    </w:p>
    <w:p w14:paraId="266E5E21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Luminothérapie </w:t>
      </w:r>
    </w:p>
    <w:p w14:paraId="731DDA99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</w:t>
      </w:r>
      <w:proofErr w:type="spellStart"/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Luxopuncture</w:t>
      </w:r>
      <w:proofErr w:type="spellEnd"/>
    </w:p>
    <w:p w14:paraId="5B580BC7" w14:textId="77777777" w:rsidR="0019576B" w:rsidRPr="005B632D" w:rsidRDefault="0019576B" w:rsidP="0019576B">
      <w:pPr>
        <w:pStyle w:val="Paragraphedeliste"/>
        <w:numPr>
          <w:ilvl w:val="0"/>
          <w:numId w:val="1"/>
        </w:numPr>
        <w:ind w:left="142" w:hanging="142"/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Acupuncture</w:t>
      </w:r>
    </w:p>
    <w:p w14:paraId="5BC8B638" w14:textId="77777777" w:rsidR="0019576B" w:rsidRPr="005B632D" w:rsidRDefault="0019576B" w:rsidP="0019576B">
      <w:pPr>
        <w:pStyle w:val="Paragraphedeliste"/>
        <w:numPr>
          <w:ilvl w:val="0"/>
          <w:numId w:val="1"/>
        </w:numPr>
        <w:ind w:left="142" w:hanging="142"/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Ventouses</w:t>
      </w:r>
    </w:p>
    <w:p w14:paraId="3E0375E2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Méditation </w:t>
      </w:r>
    </w:p>
    <w:p w14:paraId="25CE3C64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Nutrition holistique </w:t>
      </w:r>
    </w:p>
    <w:p w14:paraId="73EF8145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Ostéopathie </w:t>
      </w:r>
    </w:p>
    <w:p w14:paraId="463F3611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O</w:t>
      </w:r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xygénation au Bol d’air Jaquier</w:t>
      </w:r>
    </w:p>
    <w:p w14:paraId="020A09B7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</w:t>
      </w:r>
      <w:proofErr w:type="spellStart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Reboutologie</w:t>
      </w:r>
      <w:proofErr w:type="spellEnd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</w:t>
      </w:r>
    </w:p>
    <w:p w14:paraId="5623554C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Réflexologie </w:t>
      </w:r>
    </w:p>
    <w:p w14:paraId="248C17B6" w14:textId="77777777" w:rsidR="007C4DAD" w:rsidRPr="005B632D" w:rsidRDefault="007C4DAD" w:rsidP="007C4DAD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</w:t>
      </w:r>
      <w:proofErr w:type="spellStart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>Reiki</w:t>
      </w:r>
      <w:proofErr w:type="spellEnd"/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</w:t>
      </w:r>
    </w:p>
    <w:p w14:paraId="2D765618" w14:textId="77777777" w:rsidR="00EC1774" w:rsidRPr="005B632D" w:rsidRDefault="007C4DAD" w:rsidP="00EC1774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  <w:r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sym w:font="Symbol" w:char="F0B7"/>
      </w:r>
      <w:r w:rsidR="0019576B" w:rsidRPr="005B632D">
        <w:rPr>
          <w:rFonts w:asciiTheme="majorHAnsi" w:eastAsia="Times New Roman" w:hAnsiTheme="majorHAnsi" w:cs="Times New Roman"/>
          <w:color w:val="FF66FF"/>
          <w:sz w:val="20"/>
          <w:szCs w:val="20"/>
        </w:rPr>
        <w:t xml:space="preserve"> Sophrologie</w:t>
      </w:r>
    </w:p>
    <w:p w14:paraId="2FD19A4E" w14:textId="77777777" w:rsidR="00EC1774" w:rsidRPr="005B632D" w:rsidRDefault="00EC1774" w:rsidP="00EC1774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0C0D11F2" w14:textId="77777777" w:rsidR="00BE22E4" w:rsidRPr="005B632D" w:rsidRDefault="00BE22E4" w:rsidP="00EC1774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6C7624D6" w14:textId="77777777" w:rsidR="00BE22E4" w:rsidRPr="005B632D" w:rsidRDefault="00BE22E4" w:rsidP="00EC1774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0B70213A" w14:textId="77777777" w:rsidR="00BE22E4" w:rsidRPr="005B632D" w:rsidRDefault="00BE22E4" w:rsidP="00EC1774">
      <w:pPr>
        <w:rPr>
          <w:rFonts w:asciiTheme="majorHAnsi" w:eastAsia="Times New Roman" w:hAnsiTheme="majorHAnsi" w:cs="Times New Roman"/>
          <w:color w:val="FF66FF"/>
          <w:sz w:val="20"/>
          <w:szCs w:val="20"/>
        </w:rPr>
      </w:pPr>
    </w:p>
    <w:p w14:paraId="17197609" w14:textId="58F2285B" w:rsidR="00EC1774" w:rsidRPr="005B632D" w:rsidRDefault="00EC1774" w:rsidP="00EC1774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>Partez à la découverte des massages venus du quatre coins du monde et savourez des techniques, des senteurs, de</w:t>
      </w:r>
      <w:r w:rsidR="00A700CA"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>s mouvements qui procurent bien</w:t>
      </w: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>fait</w:t>
      </w:r>
      <w:r w:rsidR="00802B2A"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 </w:t>
      </w: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>et bien-être au-delà des générations.</w:t>
      </w:r>
    </w:p>
    <w:p w14:paraId="4F4C4A00" w14:textId="77777777" w:rsidR="00BF5EB0" w:rsidRPr="005B632D" w:rsidRDefault="00BF5EB0" w:rsidP="00EC1774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</w:p>
    <w:p w14:paraId="62EDA370" w14:textId="02F12183" w:rsidR="000C7FBE" w:rsidRPr="005B632D" w:rsidRDefault="00326C4A" w:rsidP="00326C4A">
      <w:pPr>
        <w:jc w:val="center"/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  <w:t xml:space="preserve">Tous nos soins sont à </w:t>
      </w:r>
      <w:r w:rsidR="00BF5EB0" w:rsidRPr="005B632D"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  <w:t xml:space="preserve">CHF </w:t>
      </w:r>
      <w:r w:rsidRPr="005B632D"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  <w:t>130</w:t>
      </w:r>
      <w:proofErr w:type="gramStart"/>
      <w:r w:rsidRPr="005B632D"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  <w:t>.-</w:t>
      </w:r>
      <w:r w:rsidR="00BF5EB0" w:rsidRPr="005B632D">
        <w:rPr>
          <w:rFonts w:asciiTheme="majorHAnsi" w:eastAsia="Times New Roman" w:hAnsiTheme="majorHAnsi" w:cs="Times New Roman"/>
          <w:b/>
          <w:i/>
          <w:color w:val="FF66FF"/>
          <w:sz w:val="28"/>
          <w:szCs w:val="28"/>
        </w:rPr>
        <w:t>-.</w:t>
      </w:r>
      <w:proofErr w:type="gramEnd"/>
    </w:p>
    <w:p w14:paraId="3CBFB086" w14:textId="77777777" w:rsidR="00BF5EB0" w:rsidRPr="005B632D" w:rsidRDefault="00BF5EB0" w:rsidP="000C7FBE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</w:p>
    <w:p w14:paraId="6A4696DA" w14:textId="77777777" w:rsidR="0008723D" w:rsidRPr="005B632D" w:rsidRDefault="000C7FBE" w:rsidP="000C7FBE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  <w:t xml:space="preserve">Composez votre bonheur : </w:t>
      </w:r>
    </w:p>
    <w:p w14:paraId="2EFD15A0" w14:textId="12A71DDF" w:rsidR="0019576B" w:rsidRPr="005B632D" w:rsidRDefault="00802B2A" w:rsidP="000C7FBE">
      <w:pPr>
        <w:jc w:val="both"/>
        <w:rPr>
          <w:rFonts w:asciiTheme="majorHAnsi" w:eastAsia="Times New Roman" w:hAnsiTheme="majorHAnsi" w:cs="Times New Roman"/>
          <w:i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color w:val="FF66FF"/>
          <w:sz w:val="28"/>
          <w:szCs w:val="28"/>
        </w:rPr>
        <w:t xml:space="preserve">Massage signature </w:t>
      </w:r>
      <w:r w:rsidR="000C7FBE" w:rsidRPr="005B632D">
        <w:rPr>
          <w:rFonts w:asciiTheme="majorHAnsi" w:eastAsia="Times New Roman" w:hAnsiTheme="majorHAnsi" w:cs="Times New Roman"/>
          <w:color w:val="FF66FF"/>
          <w:sz w:val="28"/>
          <w:szCs w:val="28"/>
        </w:rPr>
        <w:t xml:space="preserve">sur </w:t>
      </w:r>
      <w:r w:rsidRPr="005B632D">
        <w:rPr>
          <w:rFonts w:asciiTheme="majorHAnsi" w:eastAsia="Times New Roman" w:hAnsiTheme="majorHAnsi" w:cs="Times New Roman"/>
          <w:color w:val="FF66FF"/>
          <w:sz w:val="28"/>
          <w:szCs w:val="28"/>
        </w:rPr>
        <w:t>mesure et personnalisé</w:t>
      </w:r>
      <w:r w:rsidR="0008723D" w:rsidRPr="005B632D">
        <w:rPr>
          <w:rFonts w:asciiTheme="majorHAnsi" w:eastAsia="Times New Roman" w:hAnsiTheme="majorHAnsi" w:cs="Times New Roman"/>
          <w:color w:val="FF66FF"/>
          <w:sz w:val="28"/>
          <w:szCs w:val="28"/>
        </w:rPr>
        <w:t>, apache, balinais, thaï, chinois, indonésien, suédois, californien, tibétain, coréen, hawaïen, lapon, japonais</w:t>
      </w:r>
      <w:r w:rsidRPr="005B632D">
        <w:rPr>
          <w:rFonts w:asciiTheme="majorHAnsi" w:eastAsia="Times New Roman" w:hAnsiTheme="majorHAnsi" w:cs="Times New Roman"/>
          <w:color w:val="FF66FF"/>
          <w:sz w:val="28"/>
          <w:szCs w:val="28"/>
        </w:rPr>
        <w:t>.</w:t>
      </w:r>
    </w:p>
    <w:p w14:paraId="20E3EC4F" w14:textId="77777777" w:rsidR="00BF5EB0" w:rsidRPr="005B632D" w:rsidRDefault="00BF5EB0" w:rsidP="00326C4A">
      <w:pPr>
        <w:jc w:val="center"/>
        <w:rPr>
          <w:rFonts w:asciiTheme="majorHAnsi" w:eastAsia="Times New Roman" w:hAnsiTheme="majorHAnsi" w:cs="Times New Roman"/>
          <w:b/>
          <w:color w:val="FF66FF"/>
          <w:sz w:val="36"/>
          <w:szCs w:val="36"/>
        </w:rPr>
      </w:pPr>
    </w:p>
    <w:p w14:paraId="3E33709E" w14:textId="779F482C" w:rsidR="0019576B" w:rsidRPr="005B632D" w:rsidRDefault="00326C4A" w:rsidP="00326C4A">
      <w:pPr>
        <w:jc w:val="center"/>
        <w:rPr>
          <w:rFonts w:asciiTheme="majorHAnsi" w:eastAsia="Times New Roman" w:hAnsiTheme="majorHAnsi" w:cs="Times New Roman"/>
          <w:b/>
          <w:color w:val="FF66FF"/>
          <w:sz w:val="36"/>
          <w:szCs w:val="36"/>
        </w:rPr>
      </w:pPr>
      <w:r w:rsidRPr="005B632D">
        <w:rPr>
          <w:rFonts w:asciiTheme="majorHAnsi" w:eastAsia="Times New Roman" w:hAnsiTheme="majorHAnsi" w:cs="Times New Roman"/>
          <w:b/>
          <w:color w:val="FF66FF"/>
          <w:sz w:val="36"/>
          <w:szCs w:val="36"/>
        </w:rPr>
        <w:t>Tous nos thérapeutes se réjouissent de vous accueillir</w:t>
      </w:r>
      <w:r w:rsidR="00BF5EB0" w:rsidRPr="005B632D">
        <w:rPr>
          <w:rFonts w:asciiTheme="majorHAnsi" w:eastAsia="Times New Roman" w:hAnsiTheme="majorHAnsi" w:cs="Times New Roman"/>
          <w:b/>
          <w:color w:val="FF66FF"/>
          <w:sz w:val="36"/>
          <w:szCs w:val="36"/>
        </w:rPr>
        <w:t>.</w:t>
      </w:r>
    </w:p>
    <w:p w14:paraId="62ED4E31" w14:textId="77777777" w:rsidR="00BF5EB0" w:rsidRPr="005B632D" w:rsidRDefault="00BF5EB0" w:rsidP="0008723D">
      <w:pPr>
        <w:jc w:val="center"/>
        <w:rPr>
          <w:rFonts w:asciiTheme="majorHAnsi" w:eastAsia="Times New Roman" w:hAnsiTheme="majorHAnsi" w:cs="Times New Roman"/>
          <w:color w:val="FF66FF"/>
          <w:sz w:val="28"/>
          <w:szCs w:val="28"/>
        </w:rPr>
      </w:pPr>
    </w:p>
    <w:p w14:paraId="567440E7" w14:textId="6EC5D525" w:rsidR="0019576B" w:rsidRPr="005B632D" w:rsidRDefault="007C4DAD" w:rsidP="0008723D">
      <w:pPr>
        <w:jc w:val="center"/>
        <w:rPr>
          <w:rFonts w:asciiTheme="majorHAnsi" w:eastAsia="Times New Roman" w:hAnsiTheme="majorHAnsi" w:cs="Times New Roman"/>
          <w:b/>
          <w:color w:val="FF66FF"/>
          <w:sz w:val="28"/>
          <w:szCs w:val="28"/>
        </w:rPr>
      </w:pPr>
      <w:r w:rsidRPr="005B632D">
        <w:rPr>
          <w:rFonts w:asciiTheme="majorHAnsi" w:eastAsia="Times New Roman" w:hAnsiTheme="majorHAnsi" w:cs="Times New Roman"/>
          <w:b/>
          <w:color w:val="FF66FF"/>
          <w:sz w:val="32"/>
          <w:szCs w:val="32"/>
        </w:rPr>
        <w:t>Le Centre est reconnu par toutes les caisses maladies</w:t>
      </w:r>
      <w:r w:rsidRPr="005B632D">
        <w:rPr>
          <w:rFonts w:asciiTheme="majorHAnsi" w:eastAsia="Times New Roman" w:hAnsiTheme="majorHAnsi" w:cs="Times New Roman"/>
          <w:b/>
          <w:color w:val="FF66FF"/>
          <w:sz w:val="28"/>
          <w:szCs w:val="28"/>
        </w:rPr>
        <w:t>.</w:t>
      </w:r>
    </w:p>
    <w:p w14:paraId="44EAC026" w14:textId="77777777" w:rsidR="0019576B" w:rsidRPr="005B632D" w:rsidRDefault="0019576B" w:rsidP="007C4DAD">
      <w:pPr>
        <w:rPr>
          <w:rFonts w:asciiTheme="majorHAnsi" w:eastAsia="Times New Roman" w:hAnsiTheme="majorHAnsi" w:cs="Times New Roman"/>
          <w:b/>
          <w:color w:val="FF66FF"/>
          <w:sz w:val="28"/>
          <w:szCs w:val="28"/>
        </w:rPr>
      </w:pPr>
    </w:p>
    <w:p w14:paraId="43847B47" w14:textId="06395FDE" w:rsidR="0019576B" w:rsidRPr="005B632D" w:rsidRDefault="007C4DAD" w:rsidP="0008723D">
      <w:pPr>
        <w:jc w:val="center"/>
        <w:rPr>
          <w:rFonts w:asciiTheme="majorHAnsi" w:eastAsia="Times New Roman" w:hAnsiTheme="majorHAnsi" w:cs="Times New Roman"/>
          <w:color w:val="FF66FF"/>
        </w:rPr>
      </w:pPr>
      <w:r w:rsidRPr="005B632D">
        <w:rPr>
          <w:rFonts w:asciiTheme="majorHAnsi" w:eastAsia="Times New Roman" w:hAnsiTheme="majorHAnsi" w:cs="Times New Roman"/>
          <w:b/>
          <w:color w:val="FF66FF"/>
        </w:rPr>
        <w:t>Naturopraxie</w:t>
      </w:r>
      <w:r w:rsidRPr="005B632D">
        <w:rPr>
          <w:rFonts w:asciiTheme="majorHAnsi" w:eastAsia="Times New Roman" w:hAnsiTheme="majorHAnsi" w:cs="Times New Roman"/>
          <w:color w:val="FF66FF"/>
        </w:rPr>
        <w:t xml:space="preserve"> – Place de la Gare 15 – 1700 Fribourg – 026 322 00 61 – contact@naturopraxie.ch Lu à Ve de 7h0</w:t>
      </w:r>
      <w:bookmarkStart w:id="0" w:name="_GoBack"/>
      <w:bookmarkEnd w:id="0"/>
      <w:r w:rsidRPr="005B632D">
        <w:rPr>
          <w:rFonts w:asciiTheme="majorHAnsi" w:eastAsia="Times New Roman" w:hAnsiTheme="majorHAnsi" w:cs="Times New Roman"/>
          <w:color w:val="FF66FF"/>
        </w:rPr>
        <w:t>0 à 19h00 – Sa de 9h00 à 16h00, toute l'année</w:t>
      </w:r>
    </w:p>
    <w:sectPr w:rsidR="0019576B" w:rsidRPr="005B632D" w:rsidSect="00BE22E4">
      <w:pgSz w:w="11900" w:h="16840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51D68"/>
    <w:multiLevelType w:val="hybridMultilevel"/>
    <w:tmpl w:val="BFA84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01430"/>
    <w:multiLevelType w:val="hybridMultilevel"/>
    <w:tmpl w:val="5B707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44FA5"/>
    <w:multiLevelType w:val="hybridMultilevel"/>
    <w:tmpl w:val="7B34FA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6D2074"/>
    <w:multiLevelType w:val="hybridMultilevel"/>
    <w:tmpl w:val="814232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45827"/>
    <w:multiLevelType w:val="hybridMultilevel"/>
    <w:tmpl w:val="3BF46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AD"/>
    <w:rsid w:val="0008723D"/>
    <w:rsid w:val="000C7FBE"/>
    <w:rsid w:val="00121474"/>
    <w:rsid w:val="0019576B"/>
    <w:rsid w:val="002040AC"/>
    <w:rsid w:val="00326C4A"/>
    <w:rsid w:val="005B632D"/>
    <w:rsid w:val="005C72D3"/>
    <w:rsid w:val="00605CF6"/>
    <w:rsid w:val="007C4DAD"/>
    <w:rsid w:val="00802B2A"/>
    <w:rsid w:val="009E48A5"/>
    <w:rsid w:val="00A014E2"/>
    <w:rsid w:val="00A700CA"/>
    <w:rsid w:val="00BE22E4"/>
    <w:rsid w:val="00BF5EB0"/>
    <w:rsid w:val="00D16BD7"/>
    <w:rsid w:val="00EC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629D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576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576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47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576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576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47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222</Words>
  <Characters>1225</Characters>
  <Application>Microsoft Macintosh Word</Application>
  <DocSecurity>0</DocSecurity>
  <Lines>10</Lines>
  <Paragraphs>2</Paragraphs>
  <ScaleCrop>false</ScaleCrop>
  <Company>naturopraxie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Schafer</dc:creator>
  <cp:keywords/>
  <dc:description/>
  <cp:lastModifiedBy>Claude Schafer</cp:lastModifiedBy>
  <cp:revision>3</cp:revision>
  <dcterms:created xsi:type="dcterms:W3CDTF">2016-08-31T12:43:00Z</dcterms:created>
  <dcterms:modified xsi:type="dcterms:W3CDTF">2016-08-31T13:15:00Z</dcterms:modified>
</cp:coreProperties>
</file>